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738"/>
        <w:gridCol w:w="4643"/>
      </w:tblGrid>
      <w:tr w:rsidR="00FE27FD" w:rsidTr="00792DCA">
        <w:tc>
          <w:tcPr>
            <w:tcW w:w="3190" w:type="dxa"/>
          </w:tcPr>
          <w:p w:rsidR="00FE27FD" w:rsidRDefault="00FE27FD"/>
        </w:tc>
        <w:tc>
          <w:tcPr>
            <w:tcW w:w="1738" w:type="dxa"/>
          </w:tcPr>
          <w:p w:rsidR="00FE27FD" w:rsidRPr="00CE5D0B" w:rsidRDefault="00FE27FD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Контрольно-счетной комиссии </w:t>
            </w:r>
            <w:proofErr w:type="spellStart"/>
            <w:r w:rsidRPr="00CE5D0B">
              <w:rPr>
                <w:rFonts w:ascii="PT Astra Serif" w:hAnsi="PT Astra Serif"/>
                <w:b/>
                <w:sz w:val="28"/>
                <w:szCs w:val="28"/>
              </w:rPr>
              <w:t>Озинского</w:t>
            </w:r>
            <w:proofErr w:type="spellEnd"/>
            <w:r w:rsidRPr="00CE5D0B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 района</w:t>
            </w:r>
          </w:p>
          <w:p w:rsidR="00FE27FD" w:rsidRPr="00CE5D0B" w:rsidRDefault="00FE27F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27FD" w:rsidRPr="00CE5D0B" w:rsidRDefault="00FE27FD" w:rsidP="005A6EC8">
            <w:pPr>
              <w:rPr>
                <w:sz w:val="28"/>
                <w:szCs w:val="28"/>
              </w:rPr>
            </w:pPr>
            <w:r w:rsidRPr="00CE5D0B">
              <w:rPr>
                <w:rFonts w:ascii="PT Astra Serif" w:hAnsi="PT Astra Serif"/>
                <w:b/>
                <w:sz w:val="28"/>
                <w:szCs w:val="28"/>
              </w:rPr>
              <w:t>______________</w:t>
            </w:r>
            <w:r w:rsidR="00792DCA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Pr="00792DCA">
              <w:rPr>
                <w:rFonts w:ascii="PT Astra Serif" w:hAnsi="PT Astra Serif"/>
                <w:b/>
                <w:sz w:val="26"/>
                <w:szCs w:val="26"/>
              </w:rPr>
              <w:t xml:space="preserve">М.В. </w:t>
            </w:r>
            <w:proofErr w:type="spellStart"/>
            <w:r w:rsidRPr="00792DCA">
              <w:rPr>
                <w:rFonts w:ascii="PT Astra Serif" w:hAnsi="PT Astra Serif"/>
                <w:b/>
                <w:sz w:val="26"/>
                <w:szCs w:val="26"/>
              </w:rPr>
              <w:t>Кульченко</w:t>
            </w:r>
            <w:proofErr w:type="spellEnd"/>
          </w:p>
        </w:tc>
      </w:tr>
    </w:tbl>
    <w:p w:rsidR="00792DCA" w:rsidRDefault="00430F0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</w:p>
    <w:p w:rsidR="00FE27FD" w:rsidRDefault="00792DC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r w:rsidR="00430F0D">
        <w:rPr>
          <w:rFonts w:ascii="PT Astra Serif" w:hAnsi="PT Astra Serif"/>
          <w:sz w:val="28"/>
          <w:szCs w:val="28"/>
        </w:rPr>
        <w:t>0</w:t>
      </w:r>
      <w:r w:rsidR="00F05052">
        <w:rPr>
          <w:rFonts w:ascii="PT Astra Serif" w:hAnsi="PT Astra Serif"/>
          <w:sz w:val="28"/>
          <w:szCs w:val="28"/>
        </w:rPr>
        <w:t>9</w:t>
      </w:r>
      <w:r w:rsidR="00430F0D">
        <w:rPr>
          <w:rFonts w:ascii="PT Astra Serif" w:hAnsi="PT Astra Serif"/>
          <w:sz w:val="28"/>
          <w:szCs w:val="28"/>
        </w:rPr>
        <w:t xml:space="preserve"> </w:t>
      </w:r>
      <w:r w:rsidR="00CD3240">
        <w:rPr>
          <w:rFonts w:ascii="PT Astra Serif" w:hAnsi="PT Astra Serif"/>
          <w:sz w:val="28"/>
          <w:szCs w:val="28"/>
        </w:rPr>
        <w:t>июня</w:t>
      </w:r>
      <w:r w:rsidR="00430F0D">
        <w:rPr>
          <w:rFonts w:ascii="PT Astra Serif" w:hAnsi="PT Astra Serif"/>
          <w:sz w:val="28"/>
          <w:szCs w:val="28"/>
        </w:rPr>
        <w:t xml:space="preserve"> 2023 года</w:t>
      </w:r>
    </w:p>
    <w:p w:rsidR="005A6EC8" w:rsidRPr="00FE27FD" w:rsidRDefault="005A6EC8">
      <w:pPr>
        <w:rPr>
          <w:rFonts w:ascii="PT Astra Serif" w:hAnsi="PT Astra Serif"/>
          <w:sz w:val="28"/>
          <w:szCs w:val="28"/>
        </w:rPr>
      </w:pPr>
    </w:p>
    <w:p w:rsidR="00FE27FD" w:rsidRPr="005A6EC8" w:rsidRDefault="00FE27FD" w:rsidP="005A6E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A6EC8">
        <w:rPr>
          <w:rFonts w:ascii="PT Astra Serif" w:hAnsi="PT Astra Serif"/>
          <w:b/>
          <w:sz w:val="28"/>
          <w:szCs w:val="28"/>
        </w:rPr>
        <w:t xml:space="preserve">План работы контрольно-счетной комиссии </w:t>
      </w:r>
    </w:p>
    <w:p w:rsidR="00FE27FD" w:rsidRPr="005A6EC8" w:rsidRDefault="00FE27FD" w:rsidP="005A6EC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5A6EC8">
        <w:rPr>
          <w:rFonts w:ascii="PT Astra Serif" w:hAnsi="PT Astra Serif"/>
          <w:b/>
          <w:sz w:val="28"/>
          <w:szCs w:val="28"/>
        </w:rPr>
        <w:t>Озинского</w:t>
      </w:r>
      <w:proofErr w:type="spellEnd"/>
      <w:r w:rsidRPr="005A6EC8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5A6EC8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A6EC8">
        <w:rPr>
          <w:rFonts w:ascii="PT Astra Serif" w:hAnsi="PT Astra Serif"/>
          <w:b/>
          <w:sz w:val="28"/>
          <w:szCs w:val="28"/>
        </w:rPr>
        <w:t xml:space="preserve"> район на 2023 год</w:t>
      </w:r>
    </w:p>
    <w:p w:rsidR="00FE27FD" w:rsidRPr="00FE27FD" w:rsidRDefault="00FE27FD" w:rsidP="00FE27F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0" w:type="dxa"/>
        <w:tblInd w:w="-459" w:type="dxa"/>
        <w:tblLook w:val="04A0"/>
      </w:tblPr>
      <w:tblGrid>
        <w:gridCol w:w="594"/>
        <w:gridCol w:w="5341"/>
        <w:gridCol w:w="2059"/>
        <w:gridCol w:w="2346"/>
      </w:tblGrid>
      <w:tr w:rsidR="00FE27FD" w:rsidRPr="001109F2" w:rsidTr="00DD68FB">
        <w:tc>
          <w:tcPr>
            <w:tcW w:w="10340" w:type="dxa"/>
            <w:gridSpan w:val="4"/>
          </w:tcPr>
          <w:p w:rsidR="00FE27FD" w:rsidRPr="00255D62" w:rsidRDefault="00255D62" w:rsidP="00255D62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АЗДЕЛ</w:t>
            </w:r>
            <w:r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1. </w:t>
            </w:r>
            <w:r w:rsidR="00FE27FD" w:rsidRPr="00255D6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FE27FD" w:rsidRPr="001109F2" w:rsidTr="00CE5D0B">
        <w:tc>
          <w:tcPr>
            <w:tcW w:w="594" w:type="dxa"/>
          </w:tcPr>
          <w:p w:rsidR="00FE27FD" w:rsidRPr="00FE27FD" w:rsidRDefault="00255D62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FE27FD" w:rsidRPr="00FE27FD" w:rsidRDefault="00FE27FD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754E04" w:rsidRPr="001109F2" w:rsidTr="00754E04">
        <w:trPr>
          <w:trHeight w:val="1659"/>
        </w:trPr>
        <w:tc>
          <w:tcPr>
            <w:tcW w:w="594" w:type="dxa"/>
          </w:tcPr>
          <w:p w:rsidR="00754E04" w:rsidRPr="00FE27FD" w:rsidRDefault="00754E04" w:rsidP="00FE27FD">
            <w:pPr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754E04" w:rsidRPr="001109F2" w:rsidRDefault="00754E04" w:rsidP="00A701DE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финансово-хозяйственной деятельности, целевое использование бюджетных средств МКУ «Обеспечение деятельности администрации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района» за 2022 год</w:t>
            </w:r>
          </w:p>
        </w:tc>
        <w:tc>
          <w:tcPr>
            <w:tcW w:w="2059" w:type="dxa"/>
          </w:tcPr>
          <w:p w:rsidR="00754E04" w:rsidRPr="001109F2" w:rsidRDefault="00754E04" w:rsidP="00A701DE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46" w:type="dxa"/>
          </w:tcPr>
          <w:p w:rsidR="00754E04" w:rsidRPr="001109F2" w:rsidRDefault="00754E04" w:rsidP="00A701DE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754E04" w:rsidRPr="001109F2" w:rsidTr="00CE5D0B">
        <w:tc>
          <w:tcPr>
            <w:tcW w:w="594" w:type="dxa"/>
          </w:tcPr>
          <w:p w:rsidR="00754E04" w:rsidRPr="001109F2" w:rsidRDefault="00754E04" w:rsidP="00FE27FD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754E04" w:rsidRPr="00FE27FD" w:rsidRDefault="00754E04" w:rsidP="00A701DE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Параллельное контрольное мероприятие по проверке использования средств областного бюджета, направленных на реализацию государственной программы Саратовской области «Развитие образования в Саратовской области» в части реализации мероприятия 2.19 «Строительство, реконструкция и модернизация существующей инфраструктуры общего образования» по проведению капитального и текущего ремонта муниципальных образовательных организаций за 2022 год</w:t>
            </w:r>
          </w:p>
        </w:tc>
        <w:tc>
          <w:tcPr>
            <w:tcW w:w="2059" w:type="dxa"/>
          </w:tcPr>
          <w:p w:rsidR="00754E04" w:rsidRPr="00FE27FD" w:rsidRDefault="00754E04" w:rsidP="00A701DE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2-3 квартал</w:t>
            </w:r>
          </w:p>
        </w:tc>
        <w:tc>
          <w:tcPr>
            <w:tcW w:w="2346" w:type="dxa"/>
          </w:tcPr>
          <w:p w:rsidR="00754E04" w:rsidRPr="00FE27FD" w:rsidRDefault="00754E04" w:rsidP="00A701DE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1109F2" w:rsidTr="00CE5D0B">
        <w:tc>
          <w:tcPr>
            <w:tcW w:w="594" w:type="dxa"/>
          </w:tcPr>
          <w:p w:rsidR="00817CC6" w:rsidRPr="00FE27FD" w:rsidRDefault="00817CC6" w:rsidP="002C55A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/>
                <w:spacing w:val="-4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5341" w:type="dxa"/>
          </w:tcPr>
          <w:p w:rsidR="00817CC6" w:rsidRPr="001109F2" w:rsidRDefault="00817CC6" w:rsidP="003B0E04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результативности (эффективности и экономности) использования бюджетных средств, выделенных МДОУ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/с №1 «Улыбка» р.п. Озинки за 2022 год</w:t>
            </w:r>
          </w:p>
        </w:tc>
        <w:tc>
          <w:tcPr>
            <w:tcW w:w="2059" w:type="dxa"/>
          </w:tcPr>
          <w:p w:rsidR="00817CC6" w:rsidRPr="001109F2" w:rsidRDefault="00817CC6" w:rsidP="003B0E0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346" w:type="dxa"/>
          </w:tcPr>
          <w:p w:rsidR="00817CC6" w:rsidRPr="001109F2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1109F2" w:rsidTr="00CE5D0B">
        <w:tc>
          <w:tcPr>
            <w:tcW w:w="594" w:type="dxa"/>
          </w:tcPr>
          <w:p w:rsidR="00817CC6" w:rsidRPr="00FE27FD" w:rsidRDefault="00817CC6" w:rsidP="00FE27F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817CC6" w:rsidRPr="001109F2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расходования денежных средств, выделенных на реализацию мероприятий по питанию 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детей МОУ «С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редняя общеобразовате</w:t>
            </w: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льная школа п.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Первоцелинный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2021 год</w:t>
            </w:r>
          </w:p>
        </w:tc>
        <w:tc>
          <w:tcPr>
            <w:tcW w:w="2059" w:type="dxa"/>
          </w:tcPr>
          <w:p w:rsidR="00817CC6" w:rsidRPr="001109F2" w:rsidRDefault="00817CC6" w:rsidP="003B0E0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09F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4 квартал</w:t>
            </w:r>
          </w:p>
        </w:tc>
        <w:tc>
          <w:tcPr>
            <w:tcW w:w="2346" w:type="dxa"/>
          </w:tcPr>
          <w:p w:rsidR="00817CC6" w:rsidRPr="001109F2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1109F2" w:rsidTr="00CE5D0B">
        <w:tc>
          <w:tcPr>
            <w:tcW w:w="594" w:type="dxa"/>
          </w:tcPr>
          <w:p w:rsidR="00817CC6" w:rsidRPr="001109F2" w:rsidRDefault="00817CC6" w:rsidP="00606418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41" w:type="dxa"/>
          </w:tcPr>
          <w:p w:rsidR="00817CC6" w:rsidRPr="00FE27FD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Проверка законности, расходования денежных средств, выделенных на реализацию мероприятий по питанию детей МОУ «Средняя общеобразовательная школа п.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Липовский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Саратовской области за 2021 год</w:t>
            </w:r>
          </w:p>
        </w:tc>
        <w:tc>
          <w:tcPr>
            <w:tcW w:w="2059" w:type="dxa"/>
          </w:tcPr>
          <w:p w:rsidR="00817CC6" w:rsidRPr="00FE27FD" w:rsidRDefault="00817CC6" w:rsidP="003B0E0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1109F2" w:rsidTr="00CE5D0B">
        <w:tc>
          <w:tcPr>
            <w:tcW w:w="594" w:type="dxa"/>
          </w:tcPr>
          <w:p w:rsidR="00817CC6" w:rsidRPr="001109F2" w:rsidRDefault="00817CC6" w:rsidP="001109F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817CC6" w:rsidRPr="00FE27FD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Выполнение отдельных поручений Главы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депутатов районного Собрания по вопросам контроля, исполнения бюджета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817CC6" w:rsidRPr="00FE27FD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B722F8">
        <w:tc>
          <w:tcPr>
            <w:tcW w:w="10340" w:type="dxa"/>
            <w:gridSpan w:val="4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817CC6" w:rsidRPr="00255D62" w:rsidRDefault="00817CC6" w:rsidP="00255D62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55D62">
              <w:rPr>
                <w:rFonts w:ascii="PT Astra Serif" w:hAnsi="PT Astra Serif" w:cs="Times New Roman"/>
                <w:b/>
                <w:sz w:val="28"/>
                <w:szCs w:val="28"/>
              </w:rPr>
              <w:t>РАЗДЕЛ 2. Экспертно-аналитическая работа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реализацией предложений Контрольно-счетной комиссии района по результатам контрольных и экспертно-аналитических мероприятий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«О бюджете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2023 год»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Экспертиза проектов решений о внесении изменений в решение «О бюджете поселений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2023 год»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1109F2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экспертного заключения на отчет об исполнении бюджета района за 2022 год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Финансовая экспертиза и подготовка заключения на проект решения «О бюджете района на 2024 год и плановый период 2025 и 2026 годов»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Финансовая экспертиза и подготовка заключений на проекты решений «О бюджете поселений на 2024 год»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817CC6" w:rsidRPr="001109F2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исполнения бюджета района за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текущий финансовый год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2-3-4 квартал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341" w:type="dxa"/>
          </w:tcPr>
          <w:p w:rsidR="00817CC6" w:rsidRDefault="00817CC6" w:rsidP="003B0E04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касающихся расходных обязательств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а также муниципальных программ</w:t>
            </w:r>
          </w:p>
        </w:tc>
        <w:tc>
          <w:tcPr>
            <w:tcW w:w="2059" w:type="dxa"/>
          </w:tcPr>
          <w:p w:rsidR="00817CC6" w:rsidRDefault="00817CC6" w:rsidP="003B0E0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FE27FD" w:rsidRDefault="00817CC6" w:rsidP="003B0E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7141F1">
        <w:tc>
          <w:tcPr>
            <w:tcW w:w="10340" w:type="dxa"/>
            <w:gridSpan w:val="4"/>
          </w:tcPr>
          <w:p w:rsidR="00817CC6" w:rsidRDefault="00817CC6" w:rsidP="002C55A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7CC6" w:rsidRPr="00D05229" w:rsidRDefault="00817CC6" w:rsidP="00D0522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РАЗДЕЛ 3. Организационно-методическая работа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Подготовка плана работы Контрольно-счетной комиссии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на 2024 год</w:t>
            </w:r>
          </w:p>
        </w:tc>
        <w:tc>
          <w:tcPr>
            <w:tcW w:w="2059" w:type="dxa"/>
          </w:tcPr>
          <w:p w:rsidR="00817CC6" w:rsidRDefault="00817CC6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346" w:type="dxa"/>
          </w:tcPr>
          <w:p w:rsidR="00817CC6" w:rsidRPr="001109F2" w:rsidRDefault="00817CC6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Подготовка информации о деятельности Контрольно-счетной комиссии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817CC6" w:rsidRDefault="00817CC6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Представление информации о  результатах контроля и экспертно-аналитических мероприятий районному Собранию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 и Главе 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059" w:type="dxa"/>
          </w:tcPr>
          <w:p w:rsidR="00817CC6" w:rsidRDefault="00817CC6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1" w:type="dxa"/>
          </w:tcPr>
          <w:p w:rsidR="00817CC6" w:rsidRDefault="00817CC6" w:rsidP="00CE5D0B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в заседаниях районного Собрания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муниципального района, его постоянных комиссиях и рабочих групп, заседаниях Администрации района, поселений</w:t>
            </w:r>
          </w:p>
        </w:tc>
        <w:tc>
          <w:tcPr>
            <w:tcW w:w="2059" w:type="dxa"/>
          </w:tcPr>
          <w:p w:rsidR="00817CC6" w:rsidRDefault="00817CC6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817CC6" w:rsidRPr="001109F2" w:rsidRDefault="00817CC6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информации по запросам Счетной палаты Саратовской области</w:t>
            </w:r>
          </w:p>
        </w:tc>
        <w:tc>
          <w:tcPr>
            <w:tcW w:w="2059" w:type="dxa"/>
          </w:tcPr>
          <w:p w:rsidR="00817CC6" w:rsidRDefault="00817CC6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Участие в семинарах и других учебных мероприятиях, проводимых Счетной палатой Саратовской области</w:t>
            </w:r>
          </w:p>
        </w:tc>
        <w:tc>
          <w:tcPr>
            <w:tcW w:w="2059" w:type="dxa"/>
          </w:tcPr>
          <w:p w:rsidR="00817CC6" w:rsidRDefault="00817CC6" w:rsidP="00CE5D0B">
            <w:pPr>
              <w:jc w:val="center"/>
            </w:pPr>
            <w:r w:rsidRPr="00FE106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E27FD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FE27FD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  <w:tr w:rsidR="00817CC6" w:rsidRPr="00F3115C" w:rsidTr="001E784A">
        <w:tc>
          <w:tcPr>
            <w:tcW w:w="10340" w:type="dxa"/>
            <w:gridSpan w:val="4"/>
          </w:tcPr>
          <w:p w:rsidR="00817CC6" w:rsidRDefault="00817CC6" w:rsidP="002C55A2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17CC6" w:rsidRPr="00D05229" w:rsidRDefault="00817CC6" w:rsidP="00D0522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РАЗДЕЛ 4. Информационная деятельность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1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059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2346" w:type="dxa"/>
          </w:tcPr>
          <w:p w:rsidR="00817CC6" w:rsidRPr="00FE27FD" w:rsidRDefault="00817CC6" w:rsidP="00A10BD4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E27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817CC6" w:rsidRPr="00F3115C" w:rsidTr="00CE5D0B">
        <w:tc>
          <w:tcPr>
            <w:tcW w:w="594" w:type="dxa"/>
          </w:tcPr>
          <w:p w:rsidR="00817CC6" w:rsidRDefault="00817CC6" w:rsidP="00606418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1" w:type="dxa"/>
          </w:tcPr>
          <w:p w:rsidR="00817CC6" w:rsidRDefault="00817CC6" w:rsidP="00255D62">
            <w:pPr>
              <w:spacing w:before="100" w:beforeAutospacing="1" w:after="100" w:afterAutospacing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Опубликование результатов контрольных и экспертно-аналитических мероприятий, размещение на официальном сайте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Озинского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в сети Интернет</w:t>
            </w:r>
          </w:p>
        </w:tc>
        <w:tc>
          <w:tcPr>
            <w:tcW w:w="2059" w:type="dxa"/>
          </w:tcPr>
          <w:p w:rsidR="00817CC6" w:rsidRDefault="00817CC6" w:rsidP="002C55A2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30A5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46" w:type="dxa"/>
          </w:tcPr>
          <w:p w:rsidR="00817CC6" w:rsidRPr="001109F2" w:rsidRDefault="00817CC6" w:rsidP="00A10BD4">
            <w:pPr>
              <w:rPr>
                <w:rFonts w:ascii="PT Astra Serif" w:hAnsi="PT Astra Serif"/>
                <w:sz w:val="28"/>
                <w:szCs w:val="28"/>
              </w:rPr>
            </w:pPr>
            <w:r w:rsidRPr="001109F2">
              <w:rPr>
                <w:rFonts w:ascii="PT Astra Serif" w:hAnsi="PT Astra Serif" w:cs="Times New Roman"/>
                <w:sz w:val="28"/>
                <w:szCs w:val="28"/>
              </w:rPr>
              <w:t xml:space="preserve">М.В. </w:t>
            </w:r>
            <w:proofErr w:type="spellStart"/>
            <w:r w:rsidRPr="001109F2">
              <w:rPr>
                <w:rFonts w:ascii="PT Astra Serif" w:hAnsi="PT Astra Serif" w:cs="Times New Roman"/>
                <w:sz w:val="28"/>
                <w:szCs w:val="28"/>
              </w:rPr>
              <w:t>Кульченко</w:t>
            </w:r>
            <w:proofErr w:type="spellEnd"/>
          </w:p>
        </w:tc>
      </w:tr>
    </w:tbl>
    <w:p w:rsidR="00523A28" w:rsidRDefault="00523A28"/>
    <w:sectPr w:rsidR="00523A28" w:rsidSect="0052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84" w:rsidRDefault="00233B84" w:rsidP="00FE27FD">
      <w:pPr>
        <w:spacing w:after="0" w:line="240" w:lineRule="auto"/>
      </w:pPr>
      <w:r>
        <w:separator/>
      </w:r>
    </w:p>
  </w:endnote>
  <w:endnote w:type="continuationSeparator" w:id="0">
    <w:p w:rsidR="00233B84" w:rsidRDefault="00233B84" w:rsidP="00FE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84" w:rsidRDefault="00233B84" w:rsidP="00FE27FD">
      <w:pPr>
        <w:spacing w:after="0" w:line="240" w:lineRule="auto"/>
      </w:pPr>
      <w:r>
        <w:separator/>
      </w:r>
    </w:p>
  </w:footnote>
  <w:footnote w:type="continuationSeparator" w:id="0">
    <w:p w:rsidR="00233B84" w:rsidRDefault="00233B84" w:rsidP="00FE2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418"/>
    <w:rsid w:val="000143B7"/>
    <w:rsid w:val="001067C6"/>
    <w:rsid w:val="001109F2"/>
    <w:rsid w:val="0012736F"/>
    <w:rsid w:val="00233B84"/>
    <w:rsid w:val="00255D62"/>
    <w:rsid w:val="00284148"/>
    <w:rsid w:val="00351292"/>
    <w:rsid w:val="00366802"/>
    <w:rsid w:val="00430F0D"/>
    <w:rsid w:val="004A0431"/>
    <w:rsid w:val="00523A28"/>
    <w:rsid w:val="00533FD6"/>
    <w:rsid w:val="005718AA"/>
    <w:rsid w:val="005A6EC8"/>
    <w:rsid w:val="00606418"/>
    <w:rsid w:val="0062638B"/>
    <w:rsid w:val="00754E04"/>
    <w:rsid w:val="00792DCA"/>
    <w:rsid w:val="007A739A"/>
    <w:rsid w:val="00817CC6"/>
    <w:rsid w:val="00846059"/>
    <w:rsid w:val="009D2F17"/>
    <w:rsid w:val="00C21F0F"/>
    <w:rsid w:val="00CD3240"/>
    <w:rsid w:val="00CE5D0B"/>
    <w:rsid w:val="00D05229"/>
    <w:rsid w:val="00F05052"/>
    <w:rsid w:val="00FE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27FD"/>
  </w:style>
  <w:style w:type="paragraph" w:styleId="a6">
    <w:name w:val="footer"/>
    <w:basedOn w:val="a"/>
    <w:link w:val="a7"/>
    <w:uiPriority w:val="99"/>
    <w:semiHidden/>
    <w:unhideWhenUsed/>
    <w:rsid w:val="00FE2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27FD"/>
  </w:style>
  <w:style w:type="paragraph" w:styleId="a8">
    <w:name w:val="Balloon Text"/>
    <w:basedOn w:val="a"/>
    <w:link w:val="a9"/>
    <w:uiPriority w:val="99"/>
    <w:semiHidden/>
    <w:unhideWhenUsed/>
    <w:rsid w:val="00CD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C244-3A34-4C20-941D-5921C6D5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</dc:creator>
  <cp:lastModifiedBy>Ширяева</cp:lastModifiedBy>
  <cp:revision>2</cp:revision>
  <cp:lastPrinted>2024-02-26T11:58:00Z</cp:lastPrinted>
  <dcterms:created xsi:type="dcterms:W3CDTF">2024-02-26T12:34:00Z</dcterms:created>
  <dcterms:modified xsi:type="dcterms:W3CDTF">2024-02-26T12:34:00Z</dcterms:modified>
</cp:coreProperties>
</file>